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0" w:rsidRPr="00926BC0" w:rsidRDefault="00550CA0" w:rsidP="00981299">
      <w:pPr>
        <w:spacing w:after="30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</w:pPr>
      <w:r w:rsidRPr="00926BC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>Lp lapsevanem,</w:t>
      </w:r>
    </w:p>
    <w:p w:rsidR="00550CA0" w:rsidRPr="00926BC0" w:rsidRDefault="00550CA0" w:rsidP="00550CA0">
      <w:pPr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</w:pPr>
      <w:r w:rsidRPr="00926BC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 xml:space="preserve">Pikapäevarühma lepingute kontrollimisega seoses on välja tulnud </w:t>
      </w:r>
      <w:r w:rsidR="00BE119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>inimlik eksitus</w:t>
      </w:r>
      <w:r w:rsidRPr="00926BC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 xml:space="preserve"> pikapäevarühma tunnitasu määramisel. </w:t>
      </w:r>
      <w:r w:rsidR="00926BC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>Ekslikult on tunnitasuks märgitud 0,62 senti</w:t>
      </w:r>
      <w:r w:rsidR="00BE119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 xml:space="preserve"> (kehtis kuni 31.08</w:t>
      </w:r>
      <w:r w:rsidR="00926BC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>.</w:t>
      </w:r>
      <w:r w:rsidR="00BE119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t-EE"/>
        </w:rPr>
        <w:t>2016)</w:t>
      </w:r>
    </w:p>
    <w:p w:rsidR="00550CA0" w:rsidRPr="00926BC0" w:rsidRDefault="00926BC0" w:rsidP="00550CA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eastAsia="et-EE"/>
        </w:rPr>
      </w:pPr>
      <w:r w:rsidRPr="00BE1195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eastAsia="et-EE"/>
        </w:rPr>
        <w:t xml:space="preserve">Käesolevalt </w:t>
      </w:r>
      <w:r w:rsidRPr="00BE11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t-EE"/>
        </w:rPr>
        <w:t>on</w:t>
      </w:r>
      <w:r w:rsidRPr="00BE1195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eastAsia="et-EE"/>
        </w:rPr>
        <w:t xml:space="preserve"> p</w:t>
      </w:r>
      <w:r w:rsidR="00981299" w:rsidRPr="00BE1195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eastAsia="et-EE"/>
        </w:rPr>
        <w:t>ikapäevarühma tasu</w:t>
      </w:r>
      <w:r w:rsidR="00981299" w:rsidRPr="00BE1195">
        <w:rPr>
          <w:rFonts w:ascii="Arial" w:eastAsia="Times New Roman" w:hAnsi="Arial" w:cs="Arial"/>
          <w:b/>
          <w:bCs/>
          <w:iCs/>
          <w:sz w:val="21"/>
          <w:szCs w:val="21"/>
          <w:bdr w:val="none" w:sz="0" w:space="0" w:color="auto" w:frame="1"/>
          <w:lang w:eastAsia="et-EE"/>
        </w:rPr>
        <w:t> </w:t>
      </w:r>
      <w:r w:rsidR="00981299" w:rsidRPr="00BE11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t-EE"/>
        </w:rPr>
        <w:t xml:space="preserve"> kehtestatud </w:t>
      </w:r>
      <w:r w:rsidR="00981299" w:rsidRPr="0098129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>Tallinna Haridusameti juhataja käskkirjaga  23.05.2016 nr HA-4/26</w:t>
      </w:r>
      <w:r w:rsidR="00550CA0" w:rsidRPr="00926BC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r w:rsidR="00550CA0" w:rsidRPr="00926BC0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eastAsia="et-EE"/>
        </w:rPr>
        <w:t>järgnevalt</w:t>
      </w:r>
    </w:p>
    <w:p w:rsidR="00550CA0" w:rsidRDefault="00550CA0" w:rsidP="00550CA0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et-EE"/>
        </w:rPr>
      </w:pPr>
    </w:p>
    <w:p w:rsidR="00981299" w:rsidRPr="00981299" w:rsidRDefault="00981299" w:rsidP="00550CA0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0"/>
          <w:szCs w:val="20"/>
          <w:lang w:eastAsia="et-EE"/>
        </w:rPr>
      </w:pPr>
      <w:r w:rsidRPr="00981299">
        <w:rPr>
          <w:rFonts w:ascii="Arial" w:eastAsia="Times New Roman" w:hAnsi="Arial" w:cs="Arial"/>
          <w:color w:val="505050"/>
          <w:sz w:val="20"/>
          <w:szCs w:val="20"/>
          <w:lang w:eastAsia="et-EE"/>
        </w:rPr>
        <w:t>Kehtestada alates</w:t>
      </w:r>
      <w:r w:rsidRPr="00981299">
        <w:rPr>
          <w:rFonts w:ascii="Arial" w:eastAsia="Times New Roman" w:hAnsi="Arial" w:cs="Arial"/>
          <w:b/>
          <w:color w:val="505050"/>
          <w:sz w:val="20"/>
          <w:szCs w:val="20"/>
          <w:lang w:eastAsia="et-EE"/>
        </w:rPr>
        <w:t xml:space="preserve"> 1. septembrist 2016 </w:t>
      </w:r>
      <w:r w:rsidRPr="00981299">
        <w:rPr>
          <w:rFonts w:ascii="Arial" w:eastAsia="Times New Roman" w:hAnsi="Arial" w:cs="Arial"/>
          <w:color w:val="505050"/>
          <w:sz w:val="20"/>
          <w:szCs w:val="20"/>
          <w:lang w:eastAsia="et-EE"/>
        </w:rPr>
        <w:t>Tallinna munitsipaalkoolide tasulise pikapäevarühma ühe tunni (60 minutit) õppetasu alljärgnevalt:</w:t>
      </w:r>
    </w:p>
    <w:p w:rsidR="00981299" w:rsidRPr="00981299" w:rsidRDefault="00981299" w:rsidP="00550CA0">
      <w:pPr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et-EE"/>
        </w:rPr>
      </w:pPr>
    </w:p>
    <w:tbl>
      <w:tblPr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33"/>
        <w:gridCol w:w="1055"/>
        <w:gridCol w:w="1550"/>
        <w:gridCol w:w="2155"/>
        <w:gridCol w:w="1126"/>
      </w:tblGrid>
      <w:tr w:rsidR="00981299" w:rsidRPr="00981299" w:rsidTr="00981299">
        <w:tc>
          <w:tcPr>
            <w:tcW w:w="69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proofErr w:type="spellStart"/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Jrk</w:t>
            </w:r>
            <w:proofErr w:type="spellEnd"/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 xml:space="preserve"> nr</w:t>
            </w:r>
          </w:p>
        </w:tc>
        <w:tc>
          <w:tcPr>
            <w:tcW w:w="192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Teenus</w:t>
            </w:r>
          </w:p>
        </w:tc>
        <w:tc>
          <w:tcPr>
            <w:tcW w:w="1275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Ühik</w:t>
            </w:r>
          </w:p>
        </w:tc>
        <w:tc>
          <w:tcPr>
            <w:tcW w:w="156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Hind käibemaksuta €</w:t>
            </w:r>
          </w:p>
        </w:tc>
        <w:tc>
          <w:tcPr>
            <w:tcW w:w="213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Käibemaksu määr %</w:t>
            </w:r>
          </w:p>
        </w:tc>
        <w:tc>
          <w:tcPr>
            <w:tcW w:w="114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Lõpphind €</w:t>
            </w:r>
          </w:p>
        </w:tc>
      </w:tr>
      <w:tr w:rsidR="00981299" w:rsidRPr="00981299" w:rsidTr="00981299">
        <w:tc>
          <w:tcPr>
            <w:tcW w:w="69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1.1.</w:t>
            </w:r>
          </w:p>
        </w:tc>
        <w:tc>
          <w:tcPr>
            <w:tcW w:w="192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Pikapäevarühm (rühmas 16 õpilast)</w:t>
            </w:r>
          </w:p>
        </w:tc>
        <w:tc>
          <w:tcPr>
            <w:tcW w:w="1275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Tund</w:t>
            </w:r>
          </w:p>
        </w:tc>
        <w:tc>
          <w:tcPr>
            <w:tcW w:w="156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0,92</w:t>
            </w:r>
          </w:p>
        </w:tc>
        <w:tc>
          <w:tcPr>
            <w:tcW w:w="213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Ei ole käive käibemaksuseaduse mõistes</w:t>
            </w:r>
          </w:p>
        </w:tc>
        <w:tc>
          <w:tcPr>
            <w:tcW w:w="1140" w:type="dxa"/>
            <w:tcBorders>
              <w:top w:val="single" w:sz="6" w:space="0" w:color="E2DBD2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1299" w:rsidRPr="00981299" w:rsidRDefault="00981299" w:rsidP="00550CA0">
            <w:pPr>
              <w:spacing w:after="0" w:line="37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</w:pPr>
            <w:r w:rsidRPr="00981299">
              <w:rPr>
                <w:rFonts w:ascii="Arial" w:eastAsia="Times New Roman" w:hAnsi="Arial" w:cs="Arial"/>
                <w:color w:val="505050"/>
                <w:sz w:val="21"/>
                <w:szCs w:val="21"/>
                <w:lang w:eastAsia="et-EE"/>
              </w:rPr>
              <w:t>0,92</w:t>
            </w:r>
          </w:p>
        </w:tc>
      </w:tr>
    </w:tbl>
    <w:p w:rsidR="00550CA0" w:rsidRPr="00926BC0" w:rsidRDefault="00981299" w:rsidP="00550CA0">
      <w:pPr>
        <w:spacing w:before="450" w:after="450" w:line="240" w:lineRule="auto"/>
        <w:textAlignment w:val="baseline"/>
        <w:rPr>
          <w:rFonts w:ascii="Arial" w:eastAsia="Times New Roman" w:hAnsi="Arial" w:cs="Arial"/>
          <w:color w:val="505050"/>
          <w:sz w:val="20"/>
          <w:szCs w:val="20"/>
          <w:lang w:eastAsia="et-EE"/>
        </w:rPr>
      </w:pPr>
      <w:r w:rsidRPr="00981299">
        <w:rPr>
          <w:rFonts w:ascii="Arial" w:eastAsia="Times New Roman" w:hAnsi="Arial" w:cs="Arial"/>
          <w:color w:val="505050"/>
          <w:sz w:val="20"/>
          <w:szCs w:val="20"/>
          <w:lang w:eastAsia="et-EE"/>
        </w:rPr>
        <w:t>Tunnistada kehtetuks 01.septembrist 2016 Tallinna Haridusameti juhataja 29. detsembri 2014 käskkiri nr HA-4/69.</w:t>
      </w:r>
    </w:p>
    <w:p w:rsidR="0043288E" w:rsidRPr="00BE1195" w:rsidRDefault="0043288E" w:rsidP="00926BC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t-EE"/>
        </w:rPr>
      </w:pPr>
    </w:p>
    <w:p w:rsidR="001D0706" w:rsidRPr="00926BC0" w:rsidRDefault="001D0706">
      <w:pPr>
        <w:rPr>
          <w:rFonts w:ascii="Arial" w:hAnsi="Arial" w:cs="Arial"/>
        </w:rPr>
      </w:pPr>
      <w:bookmarkStart w:id="0" w:name="_GoBack"/>
      <w:bookmarkEnd w:id="0"/>
    </w:p>
    <w:p w:rsidR="00926BC0" w:rsidRPr="00926BC0" w:rsidRDefault="00926BC0">
      <w:pPr>
        <w:rPr>
          <w:rFonts w:ascii="Arial" w:hAnsi="Arial" w:cs="Arial"/>
        </w:rPr>
      </w:pPr>
    </w:p>
    <w:p w:rsidR="00926BC0" w:rsidRPr="00926BC0" w:rsidRDefault="00926BC0" w:rsidP="00926B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26BC0" w:rsidRPr="0092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9"/>
    <w:rsid w:val="001C68FD"/>
    <w:rsid w:val="001D0706"/>
    <w:rsid w:val="0043288E"/>
    <w:rsid w:val="004C35F8"/>
    <w:rsid w:val="00550CA0"/>
    <w:rsid w:val="00926BC0"/>
    <w:rsid w:val="00981299"/>
    <w:rsid w:val="00BE1195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Lp lapsevanem,</vt:lpstr>
      <vt:lpstr>Pikapäevarühma lepingute kontrollimisega seoses on välja tulnud viga pikapäevarü</vt:lpstr>
    </vt:vector>
  </TitlesOfParts>
  <Company>Haridusamet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KP</cp:lastModifiedBy>
  <cp:revision>2</cp:revision>
  <cp:lastPrinted>2016-10-18T11:05:00Z</cp:lastPrinted>
  <dcterms:created xsi:type="dcterms:W3CDTF">2016-10-19T10:49:00Z</dcterms:created>
  <dcterms:modified xsi:type="dcterms:W3CDTF">2016-10-19T10:49:00Z</dcterms:modified>
</cp:coreProperties>
</file>